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4ED7" w14:textId="77777777" w:rsidR="00544ADF" w:rsidRPr="00544ADF" w:rsidRDefault="00544ADF" w:rsidP="001F63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Инструкция по монетоприемнику VN-5</w:t>
      </w:r>
    </w:p>
    <w:p w14:paraId="237A7A3B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Общие характеристики:</w:t>
      </w:r>
    </w:p>
    <w:p w14:paraId="2CAFE108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VN-5 - жетонный механизм способный принимать до 12 типов монет.</w:t>
      </w:r>
    </w:p>
    <w:p w14:paraId="7258C133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оборудован дисплеем для дополнительного удобства при изменении настроек.</w:t>
      </w:r>
    </w:p>
    <w:p w14:paraId="51F8C4C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Технические характеристики:</w:t>
      </w:r>
    </w:p>
    <w:p w14:paraId="4FA2CF4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Питание: DC12 В</w:t>
      </w:r>
    </w:p>
    <w:p w14:paraId="33F7AD3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энергопотребление:</w:t>
      </w:r>
    </w:p>
    <w:p w14:paraId="3FBCF49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Режим ожидания : 0.1A, Максимальное: 0.5A.</w:t>
      </w:r>
    </w:p>
    <w:p w14:paraId="4EFF337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3. допустимая температура окружающей среды при работе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устр-ва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: -10</w:t>
      </w:r>
      <w:r w:rsidRPr="00544ADF">
        <w:rPr>
          <w:rFonts w:ascii="Cambria Math" w:hAnsi="Cambria Math" w:cs="Cambria Math"/>
          <w:sz w:val="24"/>
          <w:szCs w:val="24"/>
        </w:rPr>
        <w:t>℃</w:t>
      </w:r>
      <w:r w:rsidRPr="00544ADF">
        <w:rPr>
          <w:rFonts w:ascii="Times New Roman" w:hAnsi="Times New Roman" w:cs="Times New Roman"/>
          <w:sz w:val="24"/>
          <w:szCs w:val="24"/>
        </w:rPr>
        <w:t xml:space="preserve"> ~ +70</w:t>
      </w:r>
      <w:r w:rsidRPr="00544ADF">
        <w:rPr>
          <w:rFonts w:ascii="Cambria Math" w:hAnsi="Cambria Math" w:cs="Cambria Math"/>
          <w:sz w:val="24"/>
          <w:szCs w:val="24"/>
        </w:rPr>
        <w:t>℃</w:t>
      </w:r>
      <w:r w:rsidRPr="00544ADF">
        <w:rPr>
          <w:rFonts w:ascii="Times New Roman" w:hAnsi="Times New Roman" w:cs="Times New Roman"/>
          <w:sz w:val="24"/>
          <w:szCs w:val="24"/>
        </w:rPr>
        <w:t>.</w:t>
      </w:r>
    </w:p>
    <w:p w14:paraId="2F675A4B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4. допустимая температура окружающей среды при хранении: -20</w:t>
      </w:r>
      <w:r w:rsidRPr="00544ADF">
        <w:rPr>
          <w:rFonts w:ascii="Cambria Math" w:hAnsi="Cambria Math" w:cs="Cambria Math"/>
          <w:sz w:val="24"/>
          <w:szCs w:val="24"/>
        </w:rPr>
        <w:t>℃</w:t>
      </w:r>
      <w:r w:rsidRPr="00544ADF">
        <w:rPr>
          <w:rFonts w:ascii="Times New Roman" w:hAnsi="Times New Roman" w:cs="Times New Roman"/>
          <w:sz w:val="24"/>
          <w:szCs w:val="24"/>
        </w:rPr>
        <w:t xml:space="preserve"> ~ +80</w:t>
      </w:r>
      <w:r w:rsidRPr="00544ADF">
        <w:rPr>
          <w:rFonts w:ascii="Cambria Math" w:hAnsi="Cambria Math" w:cs="Cambria Math"/>
          <w:sz w:val="24"/>
          <w:szCs w:val="24"/>
        </w:rPr>
        <w:t>℃</w:t>
      </w:r>
      <w:r w:rsidRPr="00544ADF">
        <w:rPr>
          <w:rFonts w:ascii="Times New Roman" w:hAnsi="Times New Roman" w:cs="Times New Roman"/>
          <w:sz w:val="24"/>
          <w:szCs w:val="24"/>
        </w:rPr>
        <w:t>.</w:t>
      </w:r>
    </w:p>
    <w:p w14:paraId="2AFFA9D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5. допустимая влажность окружающей среды: 30% ~ 85% (без образования конденсата).</w:t>
      </w:r>
    </w:p>
    <w:p w14:paraId="2D237898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6. Диаметр принимаемых монет: от 16 мм до 32.5 мм.</w:t>
      </w:r>
    </w:p>
    <w:p w14:paraId="44D630B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7. Толщина принимаемых монет: 1.0 мм до 3.4 мм</w:t>
      </w:r>
    </w:p>
    <w:p w14:paraId="6818B479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8. Для упрощения процедуры программирования устройство оборудовано световым дисплеем, для программирование НЕ требуется компьютер, все данные можно вносить непосредственно у аппарата. </w:t>
      </w:r>
    </w:p>
    <w:p w14:paraId="16D082C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9. Присутствует функция запрета на приём монет по сигналу от автомата.</w:t>
      </w:r>
    </w:p>
    <w:p w14:paraId="58364A63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10. При приёме монеты на дисплее высвечивается на 1 секунду её стоимость </w:t>
      </w:r>
    </w:p>
    <w:p w14:paraId="35D08AF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Габариты устройства:</w:t>
      </w:r>
    </w:p>
    <w:p w14:paraId="1C70C947" w14:textId="2B7B837F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2CAF1A" wp14:editId="35134607">
            <wp:extent cx="3208268" cy="1993900"/>
            <wp:effectExtent l="0" t="0" r="0" b="6350"/>
            <wp:docPr id="163338716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90" cy="201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7991" w14:textId="163506AB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Расположение переключателей и разъёмов подключения:</w:t>
      </w:r>
    </w:p>
    <w:p w14:paraId="7DD2822B" w14:textId="2571FD3D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465820" wp14:editId="32B405BB">
            <wp:extent cx="5043331" cy="4248150"/>
            <wp:effectExtent l="0" t="0" r="5080" b="0"/>
            <wp:docPr id="186126004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922" cy="425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8AB4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lastRenderedPageBreak/>
        <w:t>1</w:t>
      </w:r>
    </w:p>
    <w:p w14:paraId="0630703C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Переключатель SW2 отвечает за передачу импульса: NO – контакт нормально открыт NC – контакт нормально замкнут</w:t>
      </w:r>
    </w:p>
    <w:p w14:paraId="0B4E575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Переключатель SW1 отвечает за длительность импульса: 25мс, 50 мс, 100 мс.</w:t>
      </w:r>
    </w:p>
    <w:p w14:paraId="57783D4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на схеме CONN1 показана схема подключения устройства к аппарату и источнику питания:</w:t>
      </w:r>
    </w:p>
    <w:p w14:paraId="3AD49761" w14:textId="36FCDF34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AFC21B" wp14:editId="74E6A9E1">
            <wp:extent cx="4577007" cy="2800350"/>
            <wp:effectExtent l="0" t="0" r="0" b="0"/>
            <wp:docPr id="147467493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558" cy="280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0270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Исправление неполадок:</w:t>
      </w:r>
    </w:p>
    <w:p w14:paraId="4EA4FEC5" w14:textId="77777777" w:rsidR="00544ADF" w:rsidRPr="00544ADF" w:rsidRDefault="00544ADF" w:rsidP="00544AD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Застряла монета:</w:t>
      </w:r>
    </w:p>
    <w:p w14:paraId="2ACEA84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(1) нажав кнопку, приоткройте боковину и поднимите её дальше рукой (максимально допустимый угол поднятия боковины - 90°).</w:t>
      </w:r>
    </w:p>
    <w:p w14:paraId="5519938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(2) Удалите грязь и мусор, мешающие прохождению монеты; используя сухую чистую ткань, протрите внутренние поверхности устройства.</w:t>
      </w:r>
    </w:p>
    <w:p w14:paraId="513DEB60" w14:textId="10957358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B650A9" wp14:editId="0DF4D562">
            <wp:extent cx="2473884" cy="2114550"/>
            <wp:effectExtent l="0" t="0" r="3175" b="0"/>
            <wp:docPr id="157593823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35" cy="21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B9E56" w14:textId="77777777" w:rsidR="00544ADF" w:rsidRPr="00544ADF" w:rsidRDefault="00544ADF" w:rsidP="00544AD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Монета не принимается:</w:t>
      </w:r>
    </w:p>
    <w:p w14:paraId="547628A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(1) проверьте подаётся ли питание (12 В, постоянное напряжение)</w:t>
      </w:r>
    </w:p>
    <w:p w14:paraId="540164BB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(2) проверьте, запрограммирован ли монетный механизм на приём этого номинала монет? </w:t>
      </w:r>
    </w:p>
    <w:p w14:paraId="54823545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(3) проверьте уровень критичности (ТОЛЕРАНТНОСТЬ) при проверке монеты. При высоком значении некоторые монеты могут не приниматься.</w:t>
      </w:r>
    </w:p>
    <w:p w14:paraId="22428204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(4) если после всех этих действий монеты по-прежнему не принимаются, отправьте устройство в ремонт.</w:t>
      </w:r>
    </w:p>
    <w:p w14:paraId="6C82A725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Некорректное кол-во импульсов:</w:t>
      </w:r>
    </w:p>
    <w:p w14:paraId="6B533285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(1) Проверьте положение переключателя SW2</w:t>
      </w:r>
    </w:p>
    <w:p w14:paraId="71C610B9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(2) Измените положение переключателя SW1 (25 мс/50 мс/80 мс) и выберите скорость импульса приемлемую для корректной работы автомата. </w:t>
      </w:r>
    </w:p>
    <w:p w14:paraId="567C8583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(3) Проверьте программные установки устройства (правильно ли задано кол-во пульсов на конкретный номинал монеты).</w:t>
      </w:r>
    </w:p>
    <w:p w14:paraId="021AD99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(4) если после всех этих действий количество импульсов по-прежнему некорректное, отправьте устройство в ремонт.</w:t>
      </w:r>
    </w:p>
    <w:p w14:paraId="5B1B52D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Программирование VN-5</w:t>
      </w:r>
    </w:p>
    <w:p w14:paraId="4247120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A. 3 функциональные кнопки:</w:t>
      </w:r>
    </w:p>
    <w:p w14:paraId="3B8A647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”: Ввод данных/подтверждение, выходи из меню.</w:t>
      </w:r>
    </w:p>
    <w:p w14:paraId="473BFFB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“+”: приращение значения.</w:t>
      </w:r>
    </w:p>
    <w:p w14:paraId="63CEFAC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“-” : уменьшение значения.</w:t>
      </w:r>
    </w:p>
    <w:p w14:paraId="1678A86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B. Управление кнопкой “Enter/</w:t>
      </w:r>
      <w:proofErr w:type="spellStart"/>
      <w:r w:rsidRPr="00544ADF">
        <w:rPr>
          <w:rFonts w:ascii="Times New Roman" w:hAnsi="Times New Roman" w:cs="Times New Roman"/>
          <w:b/>
          <w:bCs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b/>
          <w:bCs/>
          <w:sz w:val="24"/>
          <w:szCs w:val="24"/>
        </w:rPr>
        <w:t>”:</w:t>
      </w:r>
    </w:p>
    <w:p w14:paraId="2DE20D2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a. Долгое нажатие (&gt;=2 секунды): </w:t>
      </w:r>
    </w:p>
    <w:p w14:paraId="54205E4C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В режиме работы (приёма жетонов и монет): вход в основное меню настроек.</w:t>
      </w:r>
    </w:p>
    <w:p w14:paraId="78CE7979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Возврат в предыдущее меню. Если кнопка зажата надолго при нахождении в основном меню, происходит возврат в режим работы (приёма монет).</w:t>
      </w:r>
    </w:p>
    <w:p w14:paraId="24171E6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b. Короткое нажатие (&lt;2 секунды, достаточно нажатия длительностью 0.1 ~ 0.5 секунды) в основном меню и подменю: Выбор / подтверждение</w:t>
      </w:r>
    </w:p>
    <w:p w14:paraId="25F72506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C. Меню: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E71230" w14:paraId="548599C5" w14:textId="77777777" w:rsidTr="00E71230">
        <w:tc>
          <w:tcPr>
            <w:tcW w:w="2655" w:type="dxa"/>
          </w:tcPr>
          <w:p w14:paraId="1245FA57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Основное меню</w:t>
            </w:r>
          </w:p>
          <w:p w14:paraId="3BB63A1F" w14:textId="21A19F91" w:rsidR="00E71230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Уровень 1 ( 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) -&gt;</w:t>
            </w:r>
          </w:p>
        </w:tc>
        <w:tc>
          <w:tcPr>
            <w:tcW w:w="2655" w:type="dxa"/>
          </w:tcPr>
          <w:p w14:paraId="58E08290" w14:textId="5FAB2263" w:rsidR="00E71230" w:rsidRDefault="00E71230" w:rsidP="0054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Уровень 2 -&gt;</w:t>
            </w:r>
          </w:p>
        </w:tc>
        <w:tc>
          <w:tcPr>
            <w:tcW w:w="2655" w:type="dxa"/>
          </w:tcPr>
          <w:p w14:paraId="00D91A2E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Уровень 3 -&gt;</w:t>
            </w:r>
          </w:p>
          <w:p w14:paraId="37FDBD35" w14:textId="77777777" w:rsidR="00E71230" w:rsidRDefault="00E71230" w:rsidP="0054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0E27D57F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Уровень 4</w:t>
            </w:r>
          </w:p>
          <w:p w14:paraId="1C506D80" w14:textId="77777777" w:rsidR="00E71230" w:rsidRDefault="00E71230" w:rsidP="00544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0" w14:paraId="6F5AB0DD" w14:textId="77777777" w:rsidTr="00E71230">
        <w:tc>
          <w:tcPr>
            <w:tcW w:w="2655" w:type="dxa"/>
          </w:tcPr>
          <w:p w14:paraId="24690557" w14:textId="6D38F442" w:rsidR="00E71230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(Teach - обучение)</w:t>
            </w:r>
          </w:p>
        </w:tc>
        <w:tc>
          <w:tcPr>
            <w:tcW w:w="2655" w:type="dxa"/>
          </w:tcPr>
          <w:p w14:paraId="5E06C40C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Выбор канала (с = 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channel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14:paraId="6BFEAE39" w14:textId="449BE836" w:rsidR="00E71230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c1 - (c)12</w:t>
            </w:r>
          </w:p>
        </w:tc>
        <w:tc>
          <w:tcPr>
            <w:tcW w:w="2655" w:type="dxa"/>
          </w:tcPr>
          <w:p w14:paraId="6A3CCB13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стоимости монеты: </w:t>
            </w:r>
          </w:p>
          <w:p w14:paraId="246EB5D2" w14:textId="07E2D52B" w:rsidR="00E71230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0 - 255</w:t>
            </w:r>
          </w:p>
        </w:tc>
        <w:tc>
          <w:tcPr>
            <w:tcW w:w="2656" w:type="dxa"/>
          </w:tcPr>
          <w:p w14:paraId="5E16BA8B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Проброс 6 монет:</w:t>
            </w:r>
          </w:p>
          <w:p w14:paraId="46420F88" w14:textId="65E9172B" w:rsidR="00E71230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00 – 05 (светодиод должен начать мигать)</w:t>
            </w:r>
          </w:p>
        </w:tc>
      </w:tr>
      <w:tr w:rsidR="00E71230" w14:paraId="761616FB" w14:textId="77777777" w:rsidTr="00E71230">
        <w:tc>
          <w:tcPr>
            <w:tcW w:w="2655" w:type="dxa"/>
          </w:tcPr>
          <w:p w14:paraId="0345E776" w14:textId="4FAADD08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(Price - цена)</w:t>
            </w:r>
          </w:p>
        </w:tc>
        <w:tc>
          <w:tcPr>
            <w:tcW w:w="2655" w:type="dxa"/>
          </w:tcPr>
          <w:p w14:paraId="2BCD41A8" w14:textId="2BF7045F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Установка «стоимости» импульса (Х рублей = 1 импульс): 0 – 255</w:t>
            </w:r>
          </w:p>
        </w:tc>
        <w:tc>
          <w:tcPr>
            <w:tcW w:w="2655" w:type="dxa"/>
          </w:tcPr>
          <w:p w14:paraId="7C5C8ED0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05DFCF08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0" w14:paraId="54D9EA70" w14:textId="77777777" w:rsidTr="00E71230">
        <w:tc>
          <w:tcPr>
            <w:tcW w:w="2655" w:type="dxa"/>
          </w:tcPr>
          <w:p w14:paraId="5A39FF6B" w14:textId="494EB328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Cn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(Change 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Coin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Value – изменение стоимости монеты)</w:t>
            </w:r>
          </w:p>
        </w:tc>
        <w:tc>
          <w:tcPr>
            <w:tcW w:w="2655" w:type="dxa"/>
          </w:tcPr>
          <w:p w14:paraId="4DC04DC3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Выбор канала:</w:t>
            </w:r>
          </w:p>
          <w:p w14:paraId="7E0880B0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72585CE2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Новое значение:</w:t>
            </w:r>
          </w:p>
          <w:p w14:paraId="273DD175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0999302D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0" w14:paraId="68890893" w14:textId="77777777" w:rsidTr="00E71230">
        <w:tc>
          <w:tcPr>
            <w:tcW w:w="2655" w:type="dxa"/>
          </w:tcPr>
          <w:p w14:paraId="60835140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28D0F52B" w14:textId="6B901D42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c1 - (c)12</w:t>
            </w:r>
          </w:p>
        </w:tc>
        <w:tc>
          <w:tcPr>
            <w:tcW w:w="2655" w:type="dxa"/>
          </w:tcPr>
          <w:p w14:paraId="735A4231" w14:textId="12BF507D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0 - 255</w:t>
            </w:r>
          </w:p>
        </w:tc>
        <w:tc>
          <w:tcPr>
            <w:tcW w:w="2656" w:type="dxa"/>
          </w:tcPr>
          <w:p w14:paraId="68AA4E41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0" w14:paraId="62A00BBA" w14:textId="77777777" w:rsidTr="00E71230">
        <w:tc>
          <w:tcPr>
            <w:tcW w:w="2655" w:type="dxa"/>
          </w:tcPr>
          <w:p w14:paraId="3B43426E" w14:textId="6FB8A5B2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(Толерантность – уровень критичности при приёме)**</w:t>
            </w:r>
          </w:p>
        </w:tc>
        <w:tc>
          <w:tcPr>
            <w:tcW w:w="2655" w:type="dxa"/>
          </w:tcPr>
          <w:p w14:paraId="1013DF90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Выбор канала:</w:t>
            </w:r>
          </w:p>
          <w:p w14:paraId="1E58532D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C27CD23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Выбор предела критичности:</w:t>
            </w:r>
          </w:p>
          <w:p w14:paraId="3D7B9753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796FE0E3" w14:textId="77777777" w:rsidR="00B51B72" w:rsidRPr="00544ADF" w:rsidRDefault="00B51B72" w:rsidP="00B51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Смена значения:</w:t>
            </w:r>
          </w:p>
          <w:p w14:paraId="49692AE9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230" w14:paraId="06A71FEC" w14:textId="77777777" w:rsidTr="00E71230">
        <w:tc>
          <w:tcPr>
            <w:tcW w:w="2655" w:type="dxa"/>
          </w:tcPr>
          <w:p w14:paraId="65710916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C7684C2" w14:textId="3A625B50" w:rsidR="00E71230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c1 - (c)12</w:t>
            </w:r>
          </w:p>
        </w:tc>
        <w:tc>
          <w:tcPr>
            <w:tcW w:w="2655" w:type="dxa"/>
          </w:tcPr>
          <w:p w14:paraId="29CFD24E" w14:textId="5F1A0669" w:rsidR="00E71230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t1 - t6</w:t>
            </w:r>
          </w:p>
        </w:tc>
        <w:tc>
          <w:tcPr>
            <w:tcW w:w="2656" w:type="dxa"/>
          </w:tcPr>
          <w:p w14:paraId="24C3CD49" w14:textId="6463B6D1" w:rsidR="00E71230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0 - 15</w:t>
            </w:r>
          </w:p>
        </w:tc>
      </w:tr>
      <w:tr w:rsidR="00E71230" w14:paraId="194BA2BA" w14:textId="77777777" w:rsidTr="00E71230">
        <w:tc>
          <w:tcPr>
            <w:tcW w:w="2655" w:type="dxa"/>
          </w:tcPr>
          <w:p w14:paraId="58E9D91B" w14:textId="4686CCC9" w:rsidR="00E71230" w:rsidRPr="00544ADF" w:rsidRDefault="00EC4E7B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Delete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– удаление/отключение канала)</w:t>
            </w:r>
          </w:p>
        </w:tc>
        <w:tc>
          <w:tcPr>
            <w:tcW w:w="2655" w:type="dxa"/>
          </w:tcPr>
          <w:p w14:paraId="653F4FBA" w14:textId="77777777" w:rsidR="00EC4E7B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Выбор канала: c1 - (c)12</w:t>
            </w:r>
          </w:p>
          <w:p w14:paraId="1E3ACD15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14:paraId="15F3BBB3" w14:textId="77777777" w:rsidR="00EC4E7B" w:rsidRPr="00544ADF" w:rsidRDefault="00EC4E7B" w:rsidP="00EC4E7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Канал активен</w:t>
            </w:r>
          </w:p>
          <w:p w14:paraId="50DA6429" w14:textId="09ACDD74" w:rsidR="00E71230" w:rsidRPr="00544ADF" w:rsidRDefault="00EC4E7B" w:rsidP="00EC4E7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Канал заблокирован</w:t>
            </w:r>
          </w:p>
        </w:tc>
        <w:tc>
          <w:tcPr>
            <w:tcW w:w="2656" w:type="dxa"/>
          </w:tcPr>
          <w:p w14:paraId="65416850" w14:textId="77777777" w:rsidR="00E71230" w:rsidRPr="00544ADF" w:rsidRDefault="00E71230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E7B" w14:paraId="7DFABAE5" w14:textId="77777777" w:rsidTr="00E71230">
        <w:tc>
          <w:tcPr>
            <w:tcW w:w="2655" w:type="dxa"/>
          </w:tcPr>
          <w:p w14:paraId="44A7050A" w14:textId="1272E412" w:rsidR="00EC4E7B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In (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inhibit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– запрет на приём монет по сигналу от автомата)</w:t>
            </w:r>
          </w:p>
        </w:tc>
        <w:tc>
          <w:tcPr>
            <w:tcW w:w="2655" w:type="dxa"/>
          </w:tcPr>
          <w:p w14:paraId="5A69E9B7" w14:textId="77777777" w:rsidR="00EC4E7B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Hi-сигнал высок.</w:t>
            </w:r>
          </w:p>
          <w:p w14:paraId="2C37FBF5" w14:textId="77777777" w:rsidR="00EC4E7B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Lo – сигнал </w:t>
            </w: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низк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7919C3" w14:textId="7AC99DBF" w:rsidR="00EC4E7B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44ADF">
              <w:rPr>
                <w:rFonts w:ascii="Times New Roman" w:hAnsi="Times New Roman" w:cs="Times New Roman"/>
                <w:sz w:val="24"/>
                <w:szCs w:val="24"/>
              </w:rPr>
              <w:t xml:space="preserve"> – выкл.</w:t>
            </w:r>
          </w:p>
        </w:tc>
        <w:tc>
          <w:tcPr>
            <w:tcW w:w="2655" w:type="dxa"/>
          </w:tcPr>
          <w:p w14:paraId="7EDE3277" w14:textId="77777777" w:rsidR="00EC4E7B" w:rsidRPr="00544ADF" w:rsidRDefault="00EC4E7B" w:rsidP="00EC4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2D42FD43" w14:textId="77777777" w:rsidR="00EC4E7B" w:rsidRPr="00544ADF" w:rsidRDefault="00EC4E7B" w:rsidP="00E7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750BC2" w14:textId="05DF165F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0EDF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** - Чем меньше это значение, тем выше чувствительность приема и соответственно уровень приема монет ниже. </w:t>
      </w:r>
    </w:p>
    <w:p w14:paraId="23C4EF93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D. Каналы (</w:t>
      </w:r>
      <w:proofErr w:type="spellStart"/>
      <w:r w:rsidRPr="00544ADF">
        <w:rPr>
          <w:rFonts w:ascii="Times New Roman" w:hAnsi="Times New Roman" w:cs="Times New Roman"/>
          <w:b/>
          <w:bCs/>
          <w:sz w:val="24"/>
          <w:szCs w:val="24"/>
        </w:rPr>
        <w:t>Channels</w:t>
      </w:r>
      <w:proofErr w:type="spellEnd"/>
      <w:r w:rsidRPr="00544ADF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52796A5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монетоприёмнике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VN-5 имеется всего 12 каналов, каналы пронумерованы следующим образом: c1, c2, c3, c4, c5, c6, c7, c8, c9, 10, 11, 12.</w:t>
      </w:r>
    </w:p>
    <w:p w14:paraId="6ACB134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E. Уровень критичности (</w:t>
      </w:r>
      <w:proofErr w:type="spellStart"/>
      <w:r w:rsidRPr="00544ADF">
        <w:rPr>
          <w:rFonts w:ascii="Times New Roman" w:hAnsi="Times New Roman" w:cs="Times New Roman"/>
          <w:b/>
          <w:bCs/>
          <w:sz w:val="24"/>
          <w:szCs w:val="24"/>
        </w:rPr>
        <w:t>Толерантностьs</w:t>
      </w:r>
      <w:proofErr w:type="spellEnd"/>
      <w:r w:rsidRPr="00544ADF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BAF74B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В настройках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монетоприёмника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имеется 6 уровней приёма: t1, t2, t3, t4, t5, t6: </w:t>
      </w:r>
    </w:p>
    <w:p w14:paraId="651E70D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- Чем выше значение, тем ниже будет уровень критичности, больше монет принимается (однако и выше вероятность, что могут быть приняты монеты отличные от запрограммированных на данный канал).</w:t>
      </w:r>
    </w:p>
    <w:p w14:paraId="5BDCD84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- Чем ниже значение, тем выше будет уровень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кртитчности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, т.е. некоторые монеты одного номинала будут приниматься, а некоторые нет (в зависимости от таких характеристик как – металл, год изготовления, монетный двор, в котором монета изготовлена)</w:t>
      </w:r>
    </w:p>
    <w:p w14:paraId="4262F224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>F. Управление и настройки:</w:t>
      </w:r>
    </w:p>
    <w:p w14:paraId="68F025B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долгое нажатие (&gt;=2 секунды) на кнопку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” переводит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в режим изменения настроек.</w:t>
      </w:r>
    </w:p>
    <w:p w14:paraId="5FE2F69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lastRenderedPageBreak/>
        <w:t>2. для перемещения по пунктам основного меню воспользуйтесь кнопками «+» и «-»:</w:t>
      </w:r>
    </w:p>
    <w:p w14:paraId="211B631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4ADF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  <w:lang w:val="en-US"/>
        </w:rPr>
        <w:t xml:space="preserve"> (Teach - </w:t>
      </w:r>
      <w:r w:rsidRPr="00544ADF">
        <w:rPr>
          <w:rFonts w:ascii="Times New Roman" w:hAnsi="Times New Roman" w:cs="Times New Roman"/>
          <w:sz w:val="24"/>
          <w:szCs w:val="24"/>
        </w:rPr>
        <w:t>обучение</w:t>
      </w:r>
      <w:r w:rsidRPr="00544AD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2B52779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4ADF">
        <w:rPr>
          <w:rFonts w:ascii="Times New Roman" w:hAnsi="Times New Roman" w:cs="Times New Roman"/>
          <w:sz w:val="24"/>
          <w:szCs w:val="24"/>
          <w:lang w:val="en-US"/>
        </w:rPr>
        <w:t>Pr</w:t>
      </w:r>
      <w:proofErr w:type="spellEnd"/>
      <w:r w:rsidRPr="00544ADF">
        <w:rPr>
          <w:rFonts w:ascii="Times New Roman" w:hAnsi="Times New Roman" w:cs="Times New Roman"/>
          <w:sz w:val="24"/>
          <w:szCs w:val="24"/>
          <w:lang w:val="en-US"/>
        </w:rPr>
        <w:t xml:space="preserve"> (Price - </w:t>
      </w:r>
      <w:r w:rsidRPr="00544ADF">
        <w:rPr>
          <w:rFonts w:ascii="Times New Roman" w:hAnsi="Times New Roman" w:cs="Times New Roman"/>
          <w:sz w:val="24"/>
          <w:szCs w:val="24"/>
        </w:rPr>
        <w:t>цена</w:t>
      </w:r>
      <w:r w:rsidRPr="00544AD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AB816A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(Change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Value – изменение стоимости монеты)</w:t>
      </w:r>
    </w:p>
    <w:p w14:paraId="334B2D96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(Толерантность – уровень критичности при приёме)</w:t>
      </w:r>
    </w:p>
    <w:p w14:paraId="6620B08D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44ADF">
        <w:rPr>
          <w:rFonts w:ascii="Times New Roman" w:hAnsi="Times New Roman" w:cs="Times New Roman"/>
          <w:sz w:val="24"/>
          <w:szCs w:val="24"/>
        </w:rPr>
        <w:t>dL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- удаление)</w:t>
      </w:r>
    </w:p>
    <w:p w14:paraId="0F2201F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In (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inhibit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– запрет на приём монет по сигналу от автомата)</w:t>
      </w:r>
    </w:p>
    <w:p w14:paraId="26B32EE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Кнопку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следует нажимать при утверждении выбора.</w:t>
      </w:r>
    </w:p>
    <w:p w14:paraId="431B7EFB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 xml:space="preserve">G. стоимость монеты сохраняется только при соблюдении следующего алгоритма: </w:t>
      </w:r>
    </w:p>
    <w:p w14:paraId="10E330F6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стоимость монеты изменена, коротко нажимается ENT/ESC, </w:t>
      </w:r>
    </w:p>
    <w:p w14:paraId="76DA15AC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-&gt; перемещение в меню с каналами («С1-12»), </w:t>
      </w:r>
    </w:p>
    <w:p w14:paraId="277E4C3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-&gt; надолго зажата ENT/ESC, после этого происходит возврат в подменю настройки стоимости («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»), </w:t>
      </w:r>
    </w:p>
    <w:p w14:paraId="333DAC13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-&gt; повторно надолго зажата ENT/ESC, после этого происходит возврат в основное меню, </w:t>
      </w:r>
    </w:p>
    <w:p w14:paraId="5FFF183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-&gt; повторно надолго зажата ENT/ESC, после этого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переходит в рабочее состояние. </w:t>
      </w:r>
    </w:p>
    <w:p w14:paraId="584FC79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 xml:space="preserve">Пример 1. </w:t>
      </w:r>
    </w:p>
    <w:p w14:paraId="07AA04F8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Надо добавить на 2 канал монету номиналом 5 рублей</w:t>
      </w:r>
    </w:p>
    <w:p w14:paraId="208D4848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надолго зажать (&gt;2 сек.)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671AAFB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Выбрать в основном меню пункт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)”, нажать коротко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 На дисплее появится подменю с данными о каналах (начинается со значения “c1”).</w:t>
      </w:r>
    </w:p>
    <w:p w14:paraId="05D5181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Нажмите “+” и перейдёте в подменю “c2”,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выбора этого подпункта. После этого вы переходите в подменю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Value” (изменение стоимости монеты).</w:t>
      </w:r>
    </w:p>
    <w:p w14:paraId="5B090A4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4. Допустим, по умолчанию стоимость 1 монеты (1 рубль) = 1 импульс, жмите “+” (значения будут меняться сл. образом 1 -&gt; 2 -&gt; 3 -&gt;4 -&gt;5) , пока на экране не появится “5”.</w:t>
      </w:r>
    </w:p>
    <w:p w14:paraId="04DD5324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, подтвердив тем самым стоимость монеты “5”. На дисплее заморгает “00”.</w:t>
      </w:r>
    </w:p>
    <w:p w14:paraId="39CB48C5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5. Пробросьте 6 монет достоинством 5 руб. для обучения жетонного механизма. После того как будет принята 6 монета произойдёт автоматический возврат в меню “c2”.</w:t>
      </w:r>
    </w:p>
    <w:p w14:paraId="46B38C5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6. Зажмите надолго (&gt;2 сек.)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”: вы перейдёте из подменю “c2” в основной меню к функции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711C29E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7. Зажмите надолго (&gt;2 сек.)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повторно: устройство будет переведено в режим работы (приёма монет).</w:t>
      </w:r>
    </w:p>
    <w:p w14:paraId="6080F25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 xml:space="preserve">Пример 2. </w:t>
      </w:r>
    </w:p>
    <w:p w14:paraId="4DDCCE1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Задача: изменить стоимость импульса с “1”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“5”.</w:t>
      </w:r>
    </w:p>
    <w:p w14:paraId="2ADB18D4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1. Зажмите надолго (&gt;2 сек.)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перейдёт в режим программирования (основное меню настроек). На дисплее загорится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32545A0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2. нажмите “+” вы перейдёте к меню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(Price)”.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”, на дисплее высветится “1”.</w:t>
      </w:r>
    </w:p>
    <w:p w14:paraId="690D9BCC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3. Жмите “+”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(1 -&gt; 2 -&gt; 3 -&gt;4 -&gt;5) пока на дисплее не появится “5.</w:t>
      </w:r>
    </w:p>
    <w:p w14:paraId="4A1ECD3B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”, после этого вы снова переходите в меню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1AB42E65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4. Нажмите долго (&gt;2 сек.)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”, после этого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будет готов принимать монеты</w:t>
      </w:r>
    </w:p>
    <w:p w14:paraId="0D64A9F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 xml:space="preserve">Пример 3. </w:t>
      </w:r>
    </w:p>
    <w:p w14:paraId="69DA2BD2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Изменить значение стоимости канала 2 с “5” до “10”.</w:t>
      </w:r>
    </w:p>
    <w:p w14:paraId="71CFFA1E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1. Надолго нажмите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монетоприёмник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перейдёт в режим программирования (основное меню настроек). На дисплее загорится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52BB4124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2. Нажмите “+”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вы переходите в подменю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Coin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Value)”.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изменения значения, вы переходите в подменю “c1”.</w:t>
      </w:r>
    </w:p>
    <w:p w14:paraId="74BEDFC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Нажмите “+” и перейдёте в подменю “c2”,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изменения значения. “5”.</w:t>
      </w:r>
    </w:p>
    <w:p w14:paraId="599D1151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4. Нажмите “+”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(5 -&gt; 6 -&gt;7 -&gt; 8 -&gt; 9 -&gt; 10) для изменения значения стоимости до “10”.</w:t>
      </w:r>
    </w:p>
    <w:p w14:paraId="79AE39D9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изменения значения, вы перейдёте из подменю “c1”.</w:t>
      </w:r>
    </w:p>
    <w:p w14:paraId="2BEE297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5. Надолго нажмите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: переход из“c2” -&gt;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6AB9F9AC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6. Надолго нажмите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повторно: устройство будет переведено в режим работы (приёма монет)</w:t>
      </w:r>
    </w:p>
    <w:p w14:paraId="7BAC18D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44ADF">
        <w:rPr>
          <w:rFonts w:ascii="Times New Roman" w:hAnsi="Times New Roman" w:cs="Times New Roman"/>
          <w:b/>
          <w:bCs/>
          <w:sz w:val="24"/>
          <w:szCs w:val="24"/>
        </w:rPr>
        <w:t xml:space="preserve">Пример 4. </w:t>
      </w:r>
    </w:p>
    <w:p w14:paraId="1441FCC0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Изменить толерантность приёма канала -2. Толерантность Tol-3 канала-2 с “5” до “7”.</w:t>
      </w:r>
    </w:p>
    <w:p w14:paraId="428A02F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1. Зажмите надолго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для входа в меню настроек. На дисплее загорится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43A1179F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lastRenderedPageBreak/>
        <w:t>2. Нажмите “+” (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Cn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для перехода в пункт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(Толерантность)”.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входа в меню “c1”. Нажмите “+” для перехода на канал-2 “c2”.</w:t>
      </w:r>
    </w:p>
    <w:p w14:paraId="161410B2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3. Нажмите “+” (t1 -&gt; t2 -&gt; t3) остановитесь в пункте “t3(Толерантность-3)”,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изменения значения. Высветится толерантность “5” для t3.</w:t>
      </w:r>
    </w:p>
    <w:p w14:paraId="1AD13FA7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4. Нажмите “+” для изменения толерантности (05 -&gt; 06 -&gt; 07) остановитесь на значении “07”. Нажмите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Ent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для изменения значения, следующим пунктом меню будет“t4”.</w:t>
      </w:r>
    </w:p>
    <w:p w14:paraId="6883ABF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5. Надолго нажмите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: “t4” -&gt; “c2”.</w:t>
      </w:r>
    </w:p>
    <w:p w14:paraId="1E698C82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6. Надолго нажмите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 : “c2” -&gt;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”.</w:t>
      </w:r>
    </w:p>
    <w:p w14:paraId="52402646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 xml:space="preserve">7. Надолго нажмите (&gt;2 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Sec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) “</w:t>
      </w:r>
      <w:proofErr w:type="spellStart"/>
      <w:r w:rsidRPr="00544ADF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Pr="00544ADF">
        <w:rPr>
          <w:rFonts w:ascii="Times New Roman" w:hAnsi="Times New Roman" w:cs="Times New Roman"/>
          <w:sz w:val="24"/>
          <w:szCs w:val="24"/>
        </w:rPr>
        <w:t>”: повторно: устройство будет переведено в режим работы (приёма монет)</w:t>
      </w:r>
    </w:p>
    <w:p w14:paraId="02093D7A" w14:textId="77777777" w:rsidR="00544ADF" w:rsidRPr="00544ADF" w:rsidRDefault="00544ADF" w:rsidP="00544A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ADF">
        <w:rPr>
          <w:rFonts w:ascii="Times New Roman" w:hAnsi="Times New Roman" w:cs="Times New Roman"/>
          <w:sz w:val="24"/>
          <w:szCs w:val="24"/>
        </w:rPr>
        <w:t>Примечание: увеличение толерантности увеличивает вероятности приёма фальшивых монет.</w:t>
      </w:r>
    </w:p>
    <w:p w14:paraId="21412B3D" w14:textId="77777777" w:rsidR="005A6F2B" w:rsidRPr="00544ADF" w:rsidRDefault="005A6F2B" w:rsidP="00544A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6F2B" w:rsidRPr="00544ADF" w:rsidSect="00544ADF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673AA"/>
    <w:multiLevelType w:val="multilevel"/>
    <w:tmpl w:val="1138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A2459"/>
    <w:multiLevelType w:val="multilevel"/>
    <w:tmpl w:val="2B3C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86E28"/>
    <w:multiLevelType w:val="multilevel"/>
    <w:tmpl w:val="63C0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5088892">
    <w:abstractNumId w:val="2"/>
  </w:num>
  <w:num w:numId="2" w16cid:durableId="791437773">
    <w:abstractNumId w:val="1"/>
  </w:num>
  <w:num w:numId="3" w16cid:durableId="16559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EA"/>
    <w:rsid w:val="00132010"/>
    <w:rsid w:val="001F6302"/>
    <w:rsid w:val="002302EA"/>
    <w:rsid w:val="002467EC"/>
    <w:rsid w:val="00544ADF"/>
    <w:rsid w:val="005A6F2B"/>
    <w:rsid w:val="0074214C"/>
    <w:rsid w:val="007C13B6"/>
    <w:rsid w:val="00A866FA"/>
    <w:rsid w:val="00B51B72"/>
    <w:rsid w:val="00E71230"/>
    <w:rsid w:val="00EC4E7B"/>
    <w:rsid w:val="00F9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6174"/>
  <w15:chartTrackingRefBased/>
  <w15:docId w15:val="{27564E69-E0D3-4665-8A5A-84093B0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07752795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30176193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94893476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94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1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9909600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68356457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42674966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036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7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02272043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20286438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67515259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850146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12719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07288411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098229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73840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779522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51401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424349555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4463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63314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866079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0331955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753702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6634657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452047872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24159196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9894586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6423493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37960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87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57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432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2240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0850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81305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75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4224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2584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8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9238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4429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98411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6859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3951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8010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6430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61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2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794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66759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312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430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07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79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34763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61069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91220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0630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62040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98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4825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7288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37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1658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6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784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67498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061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4378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17611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4307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05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325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8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39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3337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82536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817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3942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888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15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029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6059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7159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36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904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2620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7932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6162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1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254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9974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6017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9615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7871781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60704608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70973962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4864009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612138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5609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499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79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101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8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48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917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9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469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492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6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11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895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5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626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22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33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92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630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957113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98256580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34403700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76503654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975942696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86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1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4347659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39901781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46160903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5559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05868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2023818045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561370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991255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7019076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248902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26556655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240166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62656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51711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25274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92745204">
              <w:marLeft w:val="0"/>
              <w:marRight w:val="0"/>
              <w:marTop w:val="18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813453460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66532437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23047615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674617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0819054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99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437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7213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382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7108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046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6249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3629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964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98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56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0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48833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650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5599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690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46119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766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774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516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89334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7788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0977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3715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96157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54455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63688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4614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3304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392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14604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2271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5324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586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7086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5805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51878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90644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1016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13794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8680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34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54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98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7597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9406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56795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871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81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734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7834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3464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205469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10140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98882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0858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  <w:div w:id="112932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4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6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0687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20354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120529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312981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04036417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0233083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6880987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9109944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9206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732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145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5908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65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8690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707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22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0358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6280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847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72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5227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2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525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540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6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979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851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9962705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15062261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28769428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2577144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6653406">
              <w:marLeft w:val="0"/>
              <w:marRight w:val="0"/>
              <w:marTop w:val="12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82AAA-3CEF-41ED-83B5-92647ABB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2025-02-14T11:36:00Z</dcterms:created>
  <dcterms:modified xsi:type="dcterms:W3CDTF">2025-02-14T11:58:00Z</dcterms:modified>
</cp:coreProperties>
</file>